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156"/>
        <w:rPr>
          <w:rFonts w:ascii="Nunito" w:cs="Nunito" w:eastAsia="Nunito" w:hAnsi="Nunito"/>
        </w:rPr>
      </w:pPr>
      <w:r w:rsidDel="00000000" w:rsidR="00000000" w:rsidRPr="00000000">
        <w:rPr>
          <w:rFonts w:ascii="Nunito" w:cs="Nunito" w:eastAsia="Nunito" w:hAnsi="Nunito"/>
          <w:rtl w:val="0"/>
        </w:rPr>
        <w:t xml:space="preserve">Informe de Diseño Preliminar (PDR)</w:t>
      </w:r>
    </w:p>
    <w:p w:rsidR="00000000" w:rsidDel="00000000" w:rsidP="00000000" w:rsidRDefault="00000000" w:rsidRPr="00000000" w14:paraId="00000002">
      <w:pPr>
        <w:pStyle w:val="Heading3"/>
        <w:numPr>
          <w:ilvl w:val="0"/>
          <w:numId w:val="4"/>
        </w:numPr>
        <w:tabs>
          <w:tab w:val="left" w:leader="none" w:pos="522"/>
        </w:tabs>
        <w:spacing w:after="0" w:before="120" w:line="240" w:lineRule="auto"/>
        <w:ind w:left="522" w:right="0" w:hanging="359"/>
        <w:jc w:val="left"/>
        <w:rPr>
          <w:rFonts w:ascii="Nunito" w:cs="Nunito" w:eastAsia="Nunito" w:hAnsi="Nunito"/>
          <w:sz w:val="32"/>
          <w:szCs w:val="32"/>
        </w:rPr>
      </w:pPr>
      <w:r w:rsidDel="00000000" w:rsidR="00000000" w:rsidRPr="00000000">
        <w:rPr>
          <w:rFonts w:ascii="Nunito" w:cs="Nunito" w:eastAsia="Nunito" w:hAnsi="Nunito"/>
          <w:sz w:val="32"/>
          <w:szCs w:val="32"/>
          <w:rtl w:val="0"/>
        </w:rPr>
        <w:t xml:space="preserve">¿Qué es el PDR?</w:t>
      </w:r>
    </w:p>
    <w:p w:rsidR="00000000" w:rsidDel="00000000" w:rsidP="00000000" w:rsidRDefault="00000000" w:rsidRPr="00000000" w14:paraId="00000003">
      <w:pPr>
        <w:spacing w:before="281" w:line="240" w:lineRule="auto"/>
        <w:ind w:left="163" w:right="117"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El Informe Preliminar de Diseño (Pre-design review, de aquí en adelante PDR) es un documento, en formato escrito que todos los equipos participantes en el desafío CanSat deben hacer llegar a la organización de la comunidad autónoma que organiza la fase autonómica y a la oficina ESERO.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0" w:line="242" w:lineRule="auto"/>
        <w:ind w:left="163" w:right="116"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El documento deberá entregarse en formato PDF si se trata de un documento escrito antes del 20 de febrero de 2026 a las comunidades autónomas a través de los medios que ellas mismas les indicarán. Asimismo, deben poner en copia a la organización de ESERO Spain </w:t>
      </w:r>
      <w:hyperlink r:id="rId7">
        <w:r w:rsidDel="00000000" w:rsidR="00000000" w:rsidRPr="00000000">
          <w:rPr>
            <w:rFonts w:ascii="Nunito" w:cs="Nunito" w:eastAsia="Nunito" w:hAnsi="Nunito"/>
            <w:sz w:val="24"/>
            <w:szCs w:val="24"/>
            <w:rtl w:val="0"/>
          </w:rPr>
          <w:t xml:space="preserve">(cansatspain@esero.es)</w:t>
        </w:r>
      </w:hyperlink>
      <w:r w:rsidDel="00000000" w:rsidR="00000000" w:rsidRPr="00000000">
        <w:rPr>
          <w:rFonts w:ascii="Nunito" w:cs="Nunito" w:eastAsia="Nunito" w:hAnsi="Nunito"/>
          <w:sz w:val="24"/>
          <w:szCs w:val="24"/>
          <w:rtl w:val="0"/>
        </w:rPr>
        <w:t xml:space="preserve">. El correo electrónico deberá estar perfectamente identificado de la siguiente forma: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0" w:line="240" w:lineRule="auto"/>
        <w:ind w:left="768" w:right="904" w:hanging="360"/>
        <w:jc w:val="left"/>
        <w:rPr>
          <w:rFonts w:ascii="Noto Sans Symbols" w:cs="Noto Sans Symbols" w:eastAsia="Noto Sans Symbols" w:hAnsi="Noto Sans Symbols"/>
          <w:b w:val="0"/>
          <w:bCs w:val="0"/>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Asunto: PDR-nombre del equipo-localidad-provincia-iniciales identificativas de la comunidad autónoma (</w:t>
      </w:r>
      <w:r w:rsidDel="00000000" w:rsidR="00000000" w:rsidRPr="00000000">
        <w:rPr>
          <w:rFonts w:ascii="Nunito" w:cs="Nunito" w:eastAsia="Nunito" w:hAnsi="Nunito"/>
          <w:b w:val="1"/>
          <w:bCs w:val="1"/>
          <w:i w:val="0"/>
          <w:iCs w:val="0"/>
          <w:smallCaps w:val="0"/>
          <w:strike w:val="0"/>
          <w:color w:val="000000"/>
          <w:sz w:val="24"/>
          <w:szCs w:val="24"/>
          <w:u w:val="none"/>
          <w:shd w:fill="auto" w:val="clear"/>
          <w:vertAlign w:val="baseline"/>
          <w:rtl w:val="0"/>
        </w:rPr>
        <w:t xml:space="preserve">por ejemplo, asunto: PDR-Argonautas-Ubrique-Cádiz-AND</w:t>
      </w: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
        </w:tabs>
        <w:spacing w:after="0" w:before="0" w:line="240" w:lineRule="auto"/>
        <w:ind w:left="768" w:right="904"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2" w:line="240"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En el cuerpo del correo deben aparecer claramente identificados los siguientes datos:</w:t>
      </w:r>
    </w:p>
    <w:p w:rsidR="00000000" w:rsidDel="00000000" w:rsidP="00000000" w:rsidRDefault="00000000" w:rsidRPr="00000000" w14:paraId="0000000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3"/>
        </w:tabs>
        <w:spacing w:after="0" w:before="0" w:line="240" w:lineRule="auto"/>
        <w:ind w:left="1293" w:right="0" w:hanging="365"/>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Nombre del Equipo</w:t>
      </w:r>
    </w:p>
    <w:p w:rsidR="00000000" w:rsidDel="00000000" w:rsidP="00000000" w:rsidRDefault="00000000" w:rsidRPr="00000000" w14:paraId="000000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3"/>
        </w:tabs>
        <w:spacing w:after="0" w:before="2" w:line="240" w:lineRule="auto"/>
        <w:ind w:left="1293" w:right="0" w:hanging="365"/>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Nombre y apellidos del Mentor o profesor/a del equipo</w:t>
      </w:r>
    </w:p>
    <w:p w:rsidR="00000000" w:rsidDel="00000000" w:rsidP="00000000" w:rsidRDefault="00000000" w:rsidRPr="00000000" w14:paraId="0000000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3"/>
        </w:tabs>
        <w:spacing w:after="0" w:before="2" w:line="282" w:lineRule="auto"/>
        <w:ind w:left="1293" w:right="0" w:hanging="365"/>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Institución, colegio, Instituto, club maker, etc; al que pertenece el equipo</w:t>
      </w:r>
    </w:p>
    <w:p w:rsidR="00000000" w:rsidDel="00000000" w:rsidP="00000000" w:rsidRDefault="00000000" w:rsidRPr="00000000" w14:paraId="000000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3"/>
        </w:tabs>
        <w:spacing w:after="0" w:before="0" w:line="282" w:lineRule="auto"/>
        <w:ind w:left="1293" w:right="0" w:hanging="365"/>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Correo electrónico del mentor, profesor/a del equipo</w:t>
      </w:r>
    </w:p>
    <w:p w:rsidR="00000000" w:rsidDel="00000000" w:rsidP="00000000" w:rsidRDefault="00000000" w:rsidRPr="00000000" w14:paraId="0000000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3"/>
        </w:tabs>
        <w:spacing w:after="0" w:before="1" w:line="240" w:lineRule="auto"/>
        <w:ind w:left="1293" w:right="0" w:hanging="365"/>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Número de alumnas y número de alumnos.</w:t>
      </w:r>
    </w:p>
    <w:p w:rsidR="00000000" w:rsidDel="00000000" w:rsidP="00000000" w:rsidRDefault="00000000" w:rsidRPr="00000000" w14:paraId="000000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88"/>
        </w:tabs>
        <w:spacing w:after="0" w:before="3" w:line="240" w:lineRule="auto"/>
        <w:ind w:left="1288" w:right="0" w:hanging="360"/>
        <w:jc w:val="left"/>
        <w:rPr>
          <w:rFonts w:ascii="Nunito" w:cs="Nunito" w:eastAsia="Nunito" w:hAnsi="Nunito"/>
          <w:i w:val="0"/>
          <w:iCs w:val="0"/>
          <w:smallCaps w:val="0"/>
          <w:strike w:val="0"/>
          <w:color w:val="000000"/>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Estudios en los que se encuentran matriculados actualmente.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0" w:line="240" w:lineRule="auto"/>
        <w:ind w:left="768" w:right="363" w:hanging="360"/>
        <w:jc w:val="left"/>
        <w:rPr>
          <w:rFonts w:ascii="Noto Sans Symbols" w:cs="Noto Sans Symbols" w:eastAsia="Noto Sans Symbols" w:hAnsi="Noto Sans Symbols"/>
          <w:b w:val="0"/>
          <w:bCs w:val="0"/>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Enlace para descargar el archivo PDR en formato PDF. Esto es muy importante: </w:t>
      </w:r>
      <w:r w:rsidDel="00000000" w:rsidR="00000000" w:rsidRPr="00000000">
        <w:rPr>
          <w:rFonts w:ascii="Nunito" w:cs="Nunito" w:eastAsia="Nunito" w:hAnsi="Nunito"/>
          <w:b w:val="1"/>
          <w:bCs w:val="1"/>
          <w:i w:val="0"/>
          <w:iCs w:val="0"/>
          <w:smallCaps w:val="0"/>
          <w:strike w:val="0"/>
          <w:color w:val="000000"/>
          <w:sz w:val="24"/>
          <w:szCs w:val="24"/>
          <w:u w:val="none"/>
          <w:shd w:fill="auto" w:val="clear"/>
          <w:vertAlign w:val="baseline"/>
          <w:rtl w:val="0"/>
        </w:rPr>
        <w:t xml:space="preserve">no se entregará el PDR como archivo adjunto </w:t>
      </w: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para evitar problemas con la capacidad máxima que puede gestionar el servidor de correo. El archivo deberá estar alojado en un servidor (drive, onedrive, etc). El archivo deberá estar accesible hasta la finalización de la competición. No será válido enviarlo mediante un gestor de envío de archivos.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pacing w:before="0" w:lineRule="auto"/>
        <w:ind w:left="48" w:right="276"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Los equipos deben comprobar que el enlace proporcionado funciona correctamente y permite su descarga. Este último apartado es muy importante y todos los equipos deben ceñirse a él. La organización no se hará responsable de los archivos que no puedan descargarse o que no se hayan enviado adecuadamente.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Rule="auto"/>
        <w:ind w:left="48" w:right="275"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Para más información, o si hubiera algún problema a la hora de realizar las entregas, se puede contactar a la siguiente dirección de correo: </w:t>
      </w:r>
      <w:hyperlink r:id="rId8">
        <w:r w:rsidDel="00000000" w:rsidR="00000000" w:rsidRPr="00000000">
          <w:rPr>
            <w:rFonts w:ascii="Nunito" w:cs="Nunito" w:eastAsia="Nunito" w:hAnsi="Nunito"/>
            <w:sz w:val="24"/>
            <w:szCs w:val="24"/>
            <w:rtl w:val="0"/>
          </w:rPr>
          <w:t xml:space="preserve">cansatspain@esero.es</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Nunito" w:cs="Nunito" w:eastAsia="Nunito" w:hAnsi="Nunit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4"/>
        <w:spacing w:before="1" w:lineRule="auto"/>
        <w:ind w:left="48"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18">
      <w:pPr>
        <w:pStyle w:val="Heading4"/>
        <w:spacing w:before="1" w:lineRule="auto"/>
        <w:ind w:left="48" w:firstLine="0"/>
        <w:jc w:val="both"/>
        <w:rPr>
          <w:rFonts w:ascii="Nunito" w:cs="Nunito" w:eastAsia="Nunito" w:hAnsi="Nunito"/>
        </w:rPr>
      </w:pPr>
      <w:r w:rsidDel="00000000" w:rsidR="00000000" w:rsidRPr="00000000">
        <w:rPr>
          <w:rFonts w:ascii="Nunito" w:cs="Nunito" w:eastAsia="Nunito" w:hAnsi="Nunito"/>
          <w:rtl w:val="0"/>
        </w:rPr>
        <w:t xml:space="preserve">Consideraciones generales del PDR: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154" w:line="242" w:lineRule="auto"/>
        <w:ind w:left="768" w:right="127"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Todos los equipos participantes deber realizar este documento y entregarlo antes de la fecha límite y en el formato indicado</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156" w:line="242" w:lineRule="auto"/>
        <w:ind w:left="768" w:right="116" w:hanging="360"/>
        <w:jc w:val="both"/>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El número de estudiantes, nombre del equipo y mentor/a que aparezcan indicados en este informe serán los definitivos. Si por causas justificadas el equipo vuelve a cambiar después de la entrega de este informe, deben indicarlo a la organización de las finales regionales, poniendo en copia a </w:t>
      </w:r>
      <w:hyperlink r:id="rId9">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cansatspain@esero.es.</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159" w:line="244" w:lineRule="auto"/>
        <w:ind w:left="768" w:right="119" w:hanging="360"/>
        <w:jc w:val="both"/>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El tamaño del informe no debe superar las 10 páginas de extensión (incluyendo portada). Debe presentarse en formato PDF.</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160" w:line="249" w:lineRule="auto"/>
        <w:ind w:left="768" w:right="112" w:hanging="360"/>
        <w:jc w:val="both"/>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El formato del documento debe ser adecuado: texto justificado, epígrafes bien numerados, encabezados y pie de página, etc. Se puede personalizar el formato añadiendo logotipos del</w:t>
      </w:r>
      <w:r w:rsidDel="00000000" w:rsidR="00000000" w:rsidRPr="00000000">
        <w:rPr>
          <w:rFonts w:ascii="Nunito" w:cs="Nunito" w:eastAsia="Nunito" w:hAnsi="Nunito"/>
          <w:sz w:val="24"/>
          <w:szCs w:val="24"/>
          <w:rtl w:val="0"/>
        </w:rPr>
        <w:t xml:space="preserve"> </w:t>
      </w: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equipo, del centro y/o patrocinadores.</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68"/>
        </w:tabs>
        <w:spacing w:after="0" w:before="154" w:line="240"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El documento debe tener las páginas numeradas (exceptuando la portada)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
        </w:tabs>
        <w:spacing w:after="0" w:before="154" w:line="240" w:lineRule="auto"/>
        <w:ind w:left="768" w:right="0" w:firstLine="0"/>
        <w:jc w:val="left"/>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48" w:right="111" w:firstLine="0"/>
        <w:jc w:val="both"/>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b w:val="1"/>
          <w:bCs w:val="1"/>
          <w:i w:val="0"/>
          <w:iCs w:val="0"/>
          <w:smallCaps w:val="0"/>
          <w:strike w:val="0"/>
          <w:color w:val="000000"/>
          <w:sz w:val="24"/>
          <w:szCs w:val="24"/>
          <w:u w:val="none"/>
          <w:shd w:fill="auto" w:val="clear"/>
          <w:vertAlign w:val="baseline"/>
          <w:rtl w:val="0"/>
        </w:rPr>
        <w:t xml:space="preserve">El PDR debe explicar de manera sucinta el proyecto</w:t>
      </w: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 cuáles son los objetivos científicos del CanSat, cuál es la misión secundaria, así como información de cómo se va a llevar a cabo (cronograma, organización del equipo, presupuesto). Se recomienda hacer énfasis en qué os diferencia de otros equipos.</w:t>
      </w:r>
    </w:p>
    <w:p w:rsidR="00000000" w:rsidDel="00000000" w:rsidP="00000000" w:rsidRDefault="00000000" w:rsidRPr="00000000" w14:paraId="00000021">
      <w:pPr>
        <w:spacing w:before="159" w:line="240" w:lineRule="auto"/>
        <w:ind w:left="48" w:right="111" w:firstLine="0"/>
        <w:jc w:val="both"/>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Debe ser un documento </w:t>
      </w:r>
      <w:r w:rsidDel="00000000" w:rsidR="00000000" w:rsidRPr="00000000">
        <w:rPr>
          <w:rFonts w:ascii="Nunito" w:cs="Nunito" w:eastAsia="Nunito" w:hAnsi="Nunito"/>
          <w:b w:val="1"/>
          <w:bCs w:val="1"/>
          <w:sz w:val="24"/>
          <w:szCs w:val="24"/>
          <w:rtl w:val="0"/>
        </w:rPr>
        <w:t xml:space="preserve">breve y fácil de leer</w:t>
      </w:r>
      <w:r w:rsidDel="00000000" w:rsidR="00000000" w:rsidRPr="00000000">
        <w:rPr>
          <w:rFonts w:ascii="Nunito" w:cs="Nunito" w:eastAsia="Nunito" w:hAnsi="Nunito"/>
          <w:sz w:val="24"/>
          <w:szCs w:val="24"/>
          <w:rtl w:val="0"/>
        </w:rPr>
        <w:t xml:space="preserve">. Se trata de explicar brevemente los objetivos de la misión, indicando de forma resumida cuáles son las características más originales de vuestro proyecto (objetivo científico, diseño de la experimentación, presentación de resultados, programación…). </w:t>
      </w:r>
      <w:r w:rsidDel="00000000" w:rsidR="00000000" w:rsidRPr="00000000">
        <w:rPr>
          <w:rFonts w:ascii="Nunito" w:cs="Nunito" w:eastAsia="Nunito" w:hAnsi="Nunito"/>
          <w:b w:val="1"/>
          <w:bCs w:val="1"/>
          <w:sz w:val="24"/>
          <w:szCs w:val="24"/>
          <w:rtl w:val="0"/>
        </w:rPr>
        <w:t xml:space="preserve">No es necesario entrar en detalle ni describir conceptos técnicos. Se trata de una declaración de intenciones en la que se muestre qué se pretende hacer.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23">
      <w:pPr>
        <w:pStyle w:val="Heading3"/>
        <w:numPr>
          <w:ilvl w:val="0"/>
          <w:numId w:val="4"/>
        </w:numPr>
        <w:tabs>
          <w:tab w:val="left" w:leader="none" w:pos="522"/>
        </w:tabs>
        <w:spacing w:after="0" w:before="0" w:line="240" w:lineRule="auto"/>
        <w:ind w:left="522" w:right="0" w:hanging="359"/>
        <w:jc w:val="left"/>
        <w:rPr>
          <w:rFonts w:ascii="Nunito" w:cs="Nunito" w:eastAsia="Nunito" w:hAnsi="Nunito"/>
          <w:sz w:val="32"/>
          <w:szCs w:val="32"/>
        </w:rPr>
      </w:pPr>
      <w:r w:rsidDel="00000000" w:rsidR="00000000" w:rsidRPr="00000000">
        <w:rPr>
          <w:rFonts w:ascii="Nunito" w:cs="Nunito" w:eastAsia="Nunito" w:hAnsi="Nunito"/>
          <w:sz w:val="32"/>
          <w:szCs w:val="32"/>
          <w:rtl w:val="0"/>
        </w:rPr>
        <w:t xml:space="preserve">Estructura del PDR en formato escrito</w:t>
      </w:r>
    </w:p>
    <w:p w:rsidR="00000000" w:rsidDel="00000000" w:rsidP="00000000" w:rsidRDefault="00000000" w:rsidRPr="00000000" w14:paraId="00000024">
      <w:pPr>
        <w:spacing w:before="271" w:lineRule="auto"/>
        <w:ind w:left="48" w:right="0"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El documento PDR, en formato escrito, debe tener la siguiente estructura:</w:t>
      </w:r>
    </w:p>
    <w:p w:rsidR="00000000" w:rsidDel="00000000" w:rsidP="00000000" w:rsidRDefault="00000000" w:rsidRPr="00000000" w14:paraId="00000025">
      <w:pPr>
        <w:pStyle w:val="Heading4"/>
        <w:numPr>
          <w:ilvl w:val="1"/>
          <w:numId w:val="4"/>
        </w:numPr>
        <w:tabs>
          <w:tab w:val="left" w:leader="none" w:pos="581"/>
        </w:tabs>
        <w:spacing w:after="0" w:before="267" w:line="240" w:lineRule="auto"/>
        <w:ind w:left="581" w:right="0" w:hanging="533"/>
        <w:jc w:val="left"/>
        <w:rPr>
          <w:rFonts w:ascii="Nunito" w:cs="Nunito" w:eastAsia="Nunito" w:hAnsi="Nunito"/>
        </w:rPr>
      </w:pPr>
      <w:r w:rsidDel="00000000" w:rsidR="00000000" w:rsidRPr="00000000">
        <w:rPr>
          <w:rFonts w:ascii="Nunito" w:cs="Nunito" w:eastAsia="Nunito" w:hAnsi="Nunito"/>
          <w:rtl w:val="0"/>
        </w:rPr>
        <w:t xml:space="preserve">Portada del PDR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93.00000000000006" w:lineRule="auto"/>
        <w:ind w:left="48" w:right="0" w:firstLine="0"/>
        <w:jc w:val="both"/>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El diseño de la portada es libre, aunque deben incluir:</w:t>
      </w:r>
    </w:p>
    <w:p w:rsidR="00000000" w:rsidDel="00000000" w:rsidP="00000000" w:rsidRDefault="00000000" w:rsidRPr="00000000" w14:paraId="0000002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Nombre del equipo (opcional, nombre y apellidos de cada estudiante)</w:t>
      </w:r>
    </w:p>
    <w:p w:rsidR="00000000" w:rsidDel="00000000" w:rsidP="00000000" w:rsidRDefault="00000000" w:rsidRPr="00000000" w14:paraId="0000002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Nombre del Mentor/a</w:t>
      </w:r>
    </w:p>
    <w:p w:rsidR="00000000" w:rsidDel="00000000" w:rsidP="00000000" w:rsidRDefault="00000000" w:rsidRPr="00000000" w14:paraId="0000002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78"/>
        </w:tabs>
        <w:spacing w:after="0" w:before="5" w:line="240"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Centro Educativo, localidad, provincia y Comunidad Autónoma.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8"/>
        </w:tabs>
        <w:spacing w:after="0" w:before="5" w:line="240" w:lineRule="auto"/>
        <w:ind w:left="879"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B">
      <w:pPr>
        <w:pStyle w:val="Heading4"/>
        <w:numPr>
          <w:ilvl w:val="1"/>
          <w:numId w:val="4"/>
        </w:numPr>
        <w:tabs>
          <w:tab w:val="left" w:leader="none" w:pos="691"/>
        </w:tabs>
        <w:spacing w:after="0" w:before="292" w:line="240" w:lineRule="auto"/>
        <w:ind w:left="691" w:right="0" w:hanging="533"/>
        <w:jc w:val="left"/>
        <w:rPr>
          <w:rFonts w:ascii="Nunito" w:cs="Nunito" w:eastAsia="Nunito" w:hAnsi="Nunito"/>
        </w:rPr>
      </w:pPr>
      <w:r w:rsidDel="00000000" w:rsidR="00000000" w:rsidRPr="00000000">
        <w:rPr>
          <w:rFonts w:ascii="Nunito" w:cs="Nunito" w:eastAsia="Nunito" w:hAnsi="Nunito"/>
          <w:rtl w:val="0"/>
        </w:rPr>
        <w:t xml:space="preserve">Índice y tabla de contenidos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158" w:right="0" w:firstLine="0"/>
        <w:jc w:val="both"/>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Después de la portada, se debe incluir un índice paginado con los siguientes apartados: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879"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Participantes</w:t>
      </w:r>
    </w:p>
    <w:p w:rsidR="00000000" w:rsidDel="00000000" w:rsidP="00000000" w:rsidRDefault="00000000" w:rsidRPr="00000000" w14:paraId="0000003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Objetivo del proyecto</w:t>
      </w:r>
    </w:p>
    <w:p w:rsidR="00000000" w:rsidDel="00000000" w:rsidP="00000000" w:rsidRDefault="00000000" w:rsidRPr="00000000" w14:paraId="0000003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4"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Recursos</w:t>
      </w:r>
    </w:p>
    <w:p w:rsidR="00000000" w:rsidDel="00000000" w:rsidP="00000000" w:rsidRDefault="00000000" w:rsidRPr="00000000" w14:paraId="0000003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Originalidad del proyecto</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768"/>
        </w:tabs>
        <w:spacing w:after="0" w:before="0" w:line="305" w:lineRule="auto"/>
        <w:ind w:left="76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4"/>
        <w:numPr>
          <w:ilvl w:val="1"/>
          <w:numId w:val="4"/>
        </w:numPr>
        <w:tabs>
          <w:tab w:val="left" w:leader="none" w:pos="690"/>
        </w:tabs>
        <w:spacing w:after="0" w:before="0" w:line="240" w:lineRule="auto"/>
        <w:ind w:left="690" w:right="0" w:hanging="532"/>
        <w:jc w:val="left"/>
        <w:rPr>
          <w:rFonts w:ascii="Nunito" w:cs="Nunito" w:eastAsia="Nunito" w:hAnsi="Nunito"/>
        </w:rPr>
      </w:pPr>
      <w:r w:rsidDel="00000000" w:rsidR="00000000" w:rsidRPr="00000000">
        <w:rPr>
          <w:rFonts w:ascii="Nunito" w:cs="Nunito" w:eastAsia="Nunito" w:hAnsi="Nunito"/>
          <w:rtl w:val="0"/>
        </w:rPr>
        <w:t xml:space="preserve">Contenidos en cada apartado.</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17"/>
        </w:tabs>
        <w:spacing w:after="0" w:before="292" w:line="293.00000000000006" w:lineRule="auto"/>
        <w:ind w:left="517" w:right="0" w:hanging="359"/>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¿En qué consiste el desafío CanSat?</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¿Por qué queréis participar en este desafío?</w:t>
      </w:r>
    </w:p>
    <w:p w:rsidR="00000000" w:rsidDel="00000000" w:rsidP="00000000" w:rsidRDefault="00000000" w:rsidRPr="00000000" w14:paraId="00000039">
      <w:pPr>
        <w:pStyle w:val="Heading4"/>
        <w:numPr>
          <w:ilvl w:val="0"/>
          <w:numId w:val="2"/>
        </w:numPr>
        <w:tabs>
          <w:tab w:val="left" w:leader="none" w:pos="522"/>
        </w:tabs>
        <w:spacing w:after="0" w:before="157" w:line="291" w:lineRule="auto"/>
        <w:ind w:left="522" w:right="0" w:hanging="359"/>
        <w:jc w:val="left"/>
        <w:rPr>
          <w:rFonts w:ascii="Nunito" w:cs="Nunito" w:eastAsia="Nunito" w:hAnsi="Nunito"/>
        </w:rPr>
      </w:pPr>
      <w:r w:rsidDel="00000000" w:rsidR="00000000" w:rsidRPr="00000000">
        <w:rPr>
          <w:rFonts w:ascii="Nunito" w:cs="Nunito" w:eastAsia="Nunito" w:hAnsi="Nunito"/>
          <w:rtl w:val="0"/>
        </w:rPr>
        <w:t xml:space="preserve">Participantes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523"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¿Quiénes sois?</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s>
        <w:spacing w:after="0" w:before="0" w:line="305" w:lineRule="auto"/>
        <w:ind w:left="913" w:right="0" w:hanging="355"/>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Mentor o profesor responsable del equipo</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s>
        <w:spacing w:after="0" w:before="0" w:line="305" w:lineRule="auto"/>
        <w:ind w:left="913" w:right="0" w:hanging="355"/>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Alumnos y alumnas del equipo</w:t>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s>
        <w:spacing w:after="0" w:before="5" w:line="306" w:lineRule="auto"/>
        <w:ind w:left="913" w:right="0" w:hanging="355"/>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Instituto en el que estudian y curso en el que están matriculados</w:t>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13"/>
        </w:tabs>
        <w:spacing w:after="0" w:before="0" w:line="240" w:lineRule="auto"/>
        <w:ind w:left="913" w:right="0" w:hanging="355"/>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Población en el que está el instituto.</w:t>
      </w:r>
    </w:p>
    <w:p w:rsidR="00000000" w:rsidDel="00000000" w:rsidP="00000000" w:rsidRDefault="00000000" w:rsidRPr="00000000" w14:paraId="0000003F">
      <w:pPr>
        <w:pStyle w:val="Heading4"/>
        <w:numPr>
          <w:ilvl w:val="0"/>
          <w:numId w:val="2"/>
        </w:numPr>
        <w:tabs>
          <w:tab w:val="left" w:leader="none" w:pos="522"/>
        </w:tabs>
        <w:spacing w:after="0" w:before="152" w:line="291" w:lineRule="auto"/>
        <w:ind w:left="522" w:right="0" w:hanging="359"/>
        <w:jc w:val="left"/>
        <w:rPr>
          <w:rFonts w:ascii="Nunito" w:cs="Nunito" w:eastAsia="Nunito" w:hAnsi="Nunito"/>
        </w:rPr>
      </w:pPr>
      <w:r w:rsidDel="00000000" w:rsidR="00000000" w:rsidRPr="00000000">
        <w:rPr>
          <w:rFonts w:ascii="Nunito" w:cs="Nunito" w:eastAsia="Nunito" w:hAnsi="Nunito"/>
          <w:rtl w:val="0"/>
        </w:rPr>
        <w:t xml:space="preserve">Objetivos del proyecto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523"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¿Por qué queréis construir vuestro CanSat?</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Misión primaria</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Misión secundaria</w:t>
      </w:r>
    </w:p>
    <w:p w:rsidR="00000000" w:rsidDel="00000000" w:rsidP="00000000" w:rsidRDefault="00000000" w:rsidRPr="00000000" w14:paraId="0000004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01"/>
        </w:tabs>
        <w:spacing w:after="0" w:before="0" w:line="291" w:lineRule="auto"/>
        <w:ind w:left="1601" w:right="0" w:hanging="358"/>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¿Cuál es la pregunta a la que queréis dar respuesta con vuestro proyecto?</w:t>
      </w:r>
    </w:p>
    <w:p w:rsidR="00000000" w:rsidDel="00000000" w:rsidP="00000000" w:rsidRDefault="00000000" w:rsidRPr="00000000" w14:paraId="0000004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601"/>
        </w:tabs>
        <w:spacing w:after="0" w:before="2" w:line="293.00000000000006" w:lineRule="auto"/>
        <w:ind w:left="1601" w:right="0" w:hanging="358"/>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Propósito y objetivos de la misión</w:t>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78"/>
        </w:tabs>
        <w:spacing w:after="0" w:before="0" w:line="305" w:lineRule="auto"/>
        <w:ind w:left="87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Sistema de recuperación (paracaídas) del CanSat</w:t>
      </w:r>
    </w:p>
    <w:p w:rsidR="00000000" w:rsidDel="00000000" w:rsidP="00000000" w:rsidRDefault="00000000" w:rsidRPr="00000000" w14:paraId="00000046">
      <w:pPr>
        <w:pStyle w:val="Heading4"/>
        <w:numPr>
          <w:ilvl w:val="0"/>
          <w:numId w:val="2"/>
        </w:numPr>
        <w:tabs>
          <w:tab w:val="left" w:leader="none" w:pos="522"/>
        </w:tabs>
        <w:spacing w:after="0" w:before="152" w:line="240" w:lineRule="auto"/>
        <w:ind w:left="522" w:right="0" w:hanging="359"/>
        <w:jc w:val="left"/>
        <w:rPr>
          <w:rFonts w:ascii="Nunito" w:cs="Nunito" w:eastAsia="Nunito" w:hAnsi="Nunito"/>
        </w:rPr>
      </w:pPr>
      <w:r w:rsidDel="00000000" w:rsidR="00000000" w:rsidRPr="00000000">
        <w:rPr>
          <w:rFonts w:ascii="Nunito" w:cs="Nunito" w:eastAsia="Nunito" w:hAnsi="Nunito"/>
          <w:rtl w:val="0"/>
        </w:rPr>
        <w:t xml:space="preserve">Recursos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3.00000000000006" w:lineRule="auto"/>
        <w:ind w:left="523"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¿Qué necesitas para llevar a cabo el proyecto?</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83"/>
        </w:tabs>
        <w:spacing w:after="0" w:before="0" w:line="305" w:lineRule="auto"/>
        <w:ind w:left="883"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Recursos técnicos:</w:t>
      </w:r>
    </w:p>
    <w:p w:rsidR="00000000" w:rsidDel="00000000" w:rsidP="00000000" w:rsidRDefault="00000000" w:rsidRPr="00000000" w14:paraId="000000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83"/>
        </w:tabs>
        <w:spacing w:after="0" w:before="0" w:line="305" w:lineRule="auto"/>
        <w:ind w:left="883"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Espacio donde realizaréis el montaje y las pruebas de vuestro CanSat</w:t>
      </w:r>
    </w:p>
    <w:p w:rsidR="00000000" w:rsidDel="00000000" w:rsidP="00000000" w:rsidRDefault="00000000" w:rsidRPr="00000000" w14:paraId="000000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83"/>
        </w:tabs>
        <w:spacing w:after="0" w:before="0" w:line="305" w:lineRule="auto"/>
        <w:ind w:left="883"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Presupuesto</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83"/>
        </w:tabs>
        <w:spacing w:after="0" w:before="0" w:line="305" w:lineRule="auto"/>
        <w:ind w:left="883"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Difusión y patrocinio.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3"/>
        </w:tabs>
        <w:spacing w:after="0" w:before="0" w:line="305" w:lineRule="auto"/>
        <w:ind w:left="879"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D">
      <w:pPr>
        <w:pStyle w:val="Heading4"/>
        <w:numPr>
          <w:ilvl w:val="0"/>
          <w:numId w:val="2"/>
        </w:numPr>
        <w:tabs>
          <w:tab w:val="left" w:leader="none" w:pos="522"/>
        </w:tabs>
        <w:spacing w:after="0" w:before="152" w:line="240" w:lineRule="auto"/>
        <w:ind w:left="522" w:right="0" w:hanging="359"/>
        <w:jc w:val="left"/>
        <w:rPr>
          <w:rFonts w:ascii="Nunito" w:cs="Nunito" w:eastAsia="Nunito" w:hAnsi="Nunito"/>
        </w:rPr>
      </w:pPr>
      <w:r w:rsidDel="00000000" w:rsidR="00000000" w:rsidRPr="00000000">
        <w:rPr>
          <w:rFonts w:ascii="Nunito" w:cs="Nunito" w:eastAsia="Nunito" w:hAnsi="Nunito"/>
          <w:rtl w:val="0"/>
        </w:rPr>
        <w:t xml:space="preserve">Originalidad del proyecto</w:t>
      </w:r>
    </w:p>
    <w:p w:rsidR="00000000" w:rsidDel="00000000" w:rsidP="00000000" w:rsidRDefault="00000000" w:rsidRPr="00000000" w14:paraId="0000004E">
      <w:pPr>
        <w:tabs>
          <w:tab w:val="left" w:leader="none" w:pos="522"/>
        </w:tabs>
        <w:ind w:left="518" w:firstLine="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93.00000000000006" w:lineRule="auto"/>
        <w:ind w:left="518" w:right="0" w:firstLine="0"/>
        <w:jc w:val="left"/>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Muéstranos aquellos aspectos que crees que te diferencian de los demás:</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38"/>
        </w:tabs>
        <w:spacing w:after="0" w:before="0" w:line="305" w:lineRule="auto"/>
        <w:ind w:left="1238" w:right="0" w:hanging="360"/>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¿Qué te hace diferente? ¿Cuál es tu originalidad?</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2" w:line="295"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¿La pregunta a la que queréis responder?</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0" w:line="293.00000000000006"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¿Los recursos que utilizaréis?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0" w:line="293.00000000000006"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¿La manera de presentar los datos obtenidos?</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0" w:line="293.00000000000006"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¿La presentación de los resultados?</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0" w:line="295"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¿La difusión del proyecto?</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58"/>
        </w:tabs>
        <w:spacing w:after="0" w:before="0" w:line="298" w:lineRule="auto"/>
        <w:ind w:left="1958" w:right="0" w:hanging="359.00000000000006"/>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¿La implicación de la comunidad educativa en el proyecto?</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2"/>
        </w:tabs>
        <w:spacing w:after="0" w:before="145" w:line="240" w:lineRule="auto"/>
        <w:ind w:left="522" w:right="0" w:hanging="359"/>
        <w:jc w:val="left"/>
        <w:rPr>
          <w:rFonts w:ascii="Nunito" w:cs="Nunito" w:eastAsia="Nunito" w:hAnsi="Nunito"/>
          <w:i w:val="0"/>
          <w:iCs w:val="0"/>
          <w:smallCaps w:val="0"/>
          <w:strike w:val="0"/>
          <w:color w:val="000000"/>
          <w:sz w:val="24"/>
          <w:szCs w:val="24"/>
          <w:shd w:fill="auto" w:val="clear"/>
          <w:vertAlign w:val="baseline"/>
        </w:rPr>
      </w:pPr>
      <w:r w:rsidDel="00000000" w:rsidR="00000000" w:rsidRPr="00000000">
        <w:rPr>
          <w:rFonts w:ascii="Nunito" w:cs="Nunito" w:eastAsia="Nunito" w:hAnsi="Nunito"/>
          <w:b w:val="1"/>
          <w:bCs w:val="1"/>
          <w:i w:val="0"/>
          <w:iCs w:val="0"/>
          <w:smallCaps w:val="0"/>
          <w:strike w:val="0"/>
          <w:color w:val="000000"/>
          <w:sz w:val="24"/>
          <w:szCs w:val="24"/>
          <w:u w:val="none"/>
          <w:shd w:fill="auto" w:val="clear"/>
          <w:vertAlign w:val="baseline"/>
          <w:rtl w:val="0"/>
        </w:rPr>
        <w:t xml:space="preserve">Cualquier otro tema que consideréis interesante.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145" w:line="240" w:lineRule="auto"/>
        <w:ind w:left="518" w:right="0" w:firstLine="0"/>
        <w:jc w:val="left"/>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59">
      <w:pPr>
        <w:pStyle w:val="Heading2"/>
        <w:numPr>
          <w:ilvl w:val="0"/>
          <w:numId w:val="4"/>
        </w:numPr>
        <w:tabs>
          <w:tab w:val="left" w:leader="none" w:pos="522"/>
        </w:tabs>
        <w:spacing w:after="0" w:before="118" w:line="240" w:lineRule="auto"/>
        <w:ind w:left="522" w:right="0" w:hanging="359"/>
        <w:jc w:val="left"/>
        <w:rPr>
          <w:rFonts w:ascii="Nunito" w:cs="Nunito" w:eastAsia="Nunito" w:hAnsi="Nunito"/>
          <w:sz w:val="32"/>
          <w:szCs w:val="32"/>
        </w:rPr>
      </w:pPr>
      <w:r w:rsidDel="00000000" w:rsidR="00000000" w:rsidRPr="00000000">
        <w:rPr>
          <w:rFonts w:ascii="Nunito" w:cs="Nunito" w:eastAsia="Nunito" w:hAnsi="Nunito"/>
          <w:sz w:val="32"/>
          <w:szCs w:val="32"/>
          <w:rtl w:val="0"/>
        </w:rPr>
        <w:t xml:space="preserve">Estructura del PDR en formato vídeo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2" w:lineRule="auto"/>
        <w:ind w:left="48" w:right="124" w:firstLine="0"/>
        <w:jc w:val="both"/>
        <w:rPr>
          <w:rFonts w:ascii="Nunito" w:cs="Nunito" w:eastAsia="Nunito" w:hAnsi="Nunito"/>
          <w:i w:val="0"/>
          <w:iCs w:val="0"/>
          <w:smallCaps w:val="0"/>
          <w:strike w:val="0"/>
          <w:color w:val="000000"/>
          <w:sz w:val="24"/>
          <w:szCs w:val="24"/>
          <w:u w:val="none"/>
          <w:shd w:fill="auto" w:val="clear"/>
          <w:vertAlign w:val="baseline"/>
        </w:rPr>
      </w:pPr>
      <w:r w:rsidDel="00000000" w:rsidR="00000000" w:rsidRPr="00000000">
        <w:rPr>
          <w:rFonts w:ascii="Nunito" w:cs="Nunito" w:eastAsia="Nunito" w:hAnsi="Nunito"/>
          <w:i w:val="0"/>
          <w:iCs w:val="0"/>
          <w:smallCaps w:val="0"/>
          <w:strike w:val="0"/>
          <w:color w:val="000000"/>
          <w:sz w:val="24"/>
          <w:szCs w:val="24"/>
          <w:u w:val="none"/>
          <w:shd w:fill="auto" w:val="clear"/>
          <w:vertAlign w:val="baseline"/>
          <w:rtl w:val="0"/>
        </w:rPr>
        <w:t xml:space="preserve">De manera opcional, se puede añadir un vídeo en el que el equipo desarrolle los apartados que componen el PDR.</w:t>
      </w:r>
    </w:p>
    <w:p w:rsidR="00000000" w:rsidDel="00000000" w:rsidP="00000000" w:rsidRDefault="00000000" w:rsidRPr="00000000" w14:paraId="0000005B">
      <w:pPr>
        <w:spacing w:before="288" w:line="240" w:lineRule="auto"/>
        <w:ind w:left="48" w:right="114" w:firstLine="0"/>
        <w:jc w:val="both"/>
        <w:rPr>
          <w:rFonts w:ascii="Nunito" w:cs="Nunito" w:eastAsia="Nunito" w:hAnsi="Nunito"/>
          <w:sz w:val="24"/>
          <w:szCs w:val="24"/>
        </w:rPr>
      </w:pPr>
      <w:r w:rsidDel="00000000" w:rsidR="00000000" w:rsidRPr="00000000">
        <w:rPr>
          <w:rFonts w:ascii="Nunito" w:cs="Nunito" w:eastAsia="Nunito" w:hAnsi="Nunito"/>
          <w:sz w:val="24"/>
          <w:szCs w:val="24"/>
          <w:rtl w:val="0"/>
        </w:rPr>
        <w:t xml:space="preserve">En vuestro vídeo-PDR debéis mostrarnos vuestras habilidades comunicativas. En 3 minutos, como máximo, debéis presentarnos vuestro proyecto. Todos los apartados descritos anteriormente deben de aparecer en vuestro vídeo-PDR. Este vídeo no sustituye al PDR, sino que lo complementa. </w:t>
      </w:r>
      <w:r w:rsidDel="00000000" w:rsidR="00000000" w:rsidRPr="00000000">
        <w:rPr>
          <w:rFonts w:ascii="Nunito" w:cs="Nunito" w:eastAsia="Nunito" w:hAnsi="Nunito"/>
          <w:b w:val="1"/>
          <w:bCs w:val="1"/>
          <w:sz w:val="24"/>
          <w:szCs w:val="24"/>
          <w:rtl w:val="0"/>
        </w:rPr>
        <w:t xml:space="preserve">Si algún equipo enviara únicamente el PDR en formato vídeo (sin el documento escrito explicado en la sección anterior), quedaría descalificado</w:t>
      </w:r>
      <w:r w:rsidDel="00000000" w:rsidR="00000000" w:rsidRPr="00000000">
        <w:rPr>
          <w:rFonts w:ascii="Nunito" w:cs="Nunito" w:eastAsia="Nunito" w:hAnsi="Nunito"/>
          <w:sz w:val="24"/>
          <w:szCs w:val="24"/>
          <w:rtl w:val="0"/>
        </w:rPr>
        <w:t xml:space="preserve">.</w:t>
      </w:r>
    </w:p>
    <w:sectPr>
      <w:footerReference r:id="rId10" w:type="default"/>
      <w:pgSz w:h="16840" w:w="11910" w:orient="portrait"/>
      <w:pgMar w:bottom="940" w:top="1200" w:left="992" w:right="992" w:header="0" w:footer="7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6188138</wp:posOffset>
              </wp:positionH>
              <wp:positionV relativeFrom="paragraph">
                <wp:posOffset>10055831</wp:posOffset>
              </wp:positionV>
              <wp:extent cx="168275" cy="189865"/>
              <wp:effectExtent b="0" l="0" r="0" t="0"/>
              <wp:wrapNone/>
              <wp:docPr id="2" name=""/>
              <a:graphic>
                <a:graphicData uri="http://schemas.microsoft.com/office/word/2010/wordprocessingShape">
                  <wps:wsp>
                    <wps:cNvSpPr/>
                    <wps:cNvPr id="2" name="Shape 2"/>
                    <wps:spPr>
                      <a:xfrm>
                        <a:off x="5266625" y="3689830"/>
                        <a:ext cx="158750" cy="18034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6188138</wp:posOffset>
              </wp:positionH>
              <wp:positionV relativeFrom="paragraph">
                <wp:posOffset>10055831</wp:posOffset>
              </wp:positionV>
              <wp:extent cx="168275" cy="18986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8275"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o"/>
      <w:lvlJc w:val="left"/>
      <w:pPr>
        <w:ind w:left="1959" w:hanging="360"/>
      </w:pPr>
      <w:rPr>
        <w:rFonts w:ascii="Courier New" w:cs="Courier New" w:eastAsia="Courier New" w:hAnsi="Courier New"/>
        <w:b w:val="0"/>
        <w:bCs w:val="0"/>
        <w:i w:val="0"/>
        <w:iCs w:val="0"/>
        <w:sz w:val="24"/>
        <w:szCs w:val="24"/>
      </w:rPr>
    </w:lvl>
    <w:lvl w:ilvl="1">
      <w:start w:val="0"/>
      <w:numFmt w:val="bullet"/>
      <w:lvlText w:val="•"/>
      <w:lvlJc w:val="left"/>
      <w:pPr>
        <w:ind w:left="2756" w:hanging="360"/>
      </w:pPr>
      <w:rPr/>
    </w:lvl>
    <w:lvl w:ilvl="2">
      <w:start w:val="0"/>
      <w:numFmt w:val="bullet"/>
      <w:lvlText w:val="•"/>
      <w:lvlJc w:val="left"/>
      <w:pPr>
        <w:ind w:left="3553" w:hanging="360"/>
      </w:pPr>
      <w:rPr/>
    </w:lvl>
    <w:lvl w:ilvl="3">
      <w:start w:val="0"/>
      <w:numFmt w:val="bullet"/>
      <w:lvlText w:val="•"/>
      <w:lvlJc w:val="left"/>
      <w:pPr>
        <w:ind w:left="4349" w:hanging="360"/>
      </w:pPr>
      <w:rPr/>
    </w:lvl>
    <w:lvl w:ilvl="4">
      <w:start w:val="0"/>
      <w:numFmt w:val="bullet"/>
      <w:lvlText w:val="•"/>
      <w:lvlJc w:val="left"/>
      <w:pPr>
        <w:ind w:left="5146" w:hanging="360"/>
      </w:pPr>
      <w:rPr/>
    </w:lvl>
    <w:lvl w:ilvl="5">
      <w:start w:val="0"/>
      <w:numFmt w:val="bullet"/>
      <w:lvlText w:val="•"/>
      <w:lvlJc w:val="left"/>
      <w:pPr>
        <w:ind w:left="5943" w:hanging="360"/>
      </w:pPr>
      <w:rPr/>
    </w:lvl>
    <w:lvl w:ilvl="6">
      <w:start w:val="0"/>
      <w:numFmt w:val="bullet"/>
      <w:lvlText w:val="•"/>
      <w:lvlJc w:val="left"/>
      <w:pPr>
        <w:ind w:left="6739" w:hanging="360"/>
      </w:pPr>
      <w:rPr/>
    </w:lvl>
    <w:lvl w:ilvl="7">
      <w:start w:val="0"/>
      <w:numFmt w:val="bullet"/>
      <w:lvlText w:val="•"/>
      <w:lvlJc w:val="left"/>
      <w:pPr>
        <w:ind w:left="7536" w:hanging="360"/>
      </w:pPr>
      <w:rPr/>
    </w:lvl>
    <w:lvl w:ilvl="8">
      <w:start w:val="0"/>
      <w:numFmt w:val="bullet"/>
      <w:lvlText w:val="•"/>
      <w:lvlJc w:val="left"/>
      <w:pPr>
        <w:ind w:left="8332" w:hanging="360"/>
      </w:pPr>
      <w:rPr/>
    </w:lvl>
  </w:abstractNum>
  <w:abstractNum w:abstractNumId="2">
    <w:lvl w:ilvl="0">
      <w:start w:val="1"/>
      <w:numFmt w:val="decimal"/>
      <w:lvlText w:val="%1."/>
      <w:lvlJc w:val="left"/>
      <w:pPr>
        <w:ind w:left="518" w:hanging="360"/>
      </w:pPr>
      <w:rPr>
        <w:rFonts w:ascii="Calibri" w:cs="Calibri" w:eastAsia="Calibri" w:hAnsi="Calibri"/>
        <w:b w:val="1"/>
        <w:bCs w:val="1"/>
        <w:i w:val="0"/>
        <w:iCs w:val="0"/>
        <w:sz w:val="24"/>
        <w:szCs w:val="24"/>
      </w:rPr>
    </w:lvl>
    <w:lvl w:ilvl="1">
      <w:start w:val="0"/>
      <w:numFmt w:val="bullet"/>
      <w:lvlText w:val="●"/>
      <w:lvlJc w:val="left"/>
      <w:pPr>
        <w:ind w:left="879" w:hanging="361"/>
      </w:pPr>
      <w:rPr>
        <w:rFonts w:ascii="Noto Sans Symbols" w:cs="Noto Sans Symbols" w:eastAsia="Noto Sans Symbols" w:hAnsi="Noto Sans Symbols"/>
        <w:b w:val="0"/>
        <w:bCs w:val="0"/>
        <w:i w:val="0"/>
        <w:iCs w:val="0"/>
        <w:sz w:val="24"/>
        <w:szCs w:val="24"/>
      </w:rPr>
    </w:lvl>
    <w:lvl w:ilvl="2">
      <w:start w:val="1"/>
      <w:numFmt w:val="lowerLetter"/>
      <w:lvlText w:val="%3."/>
      <w:lvlJc w:val="left"/>
      <w:pPr>
        <w:ind w:left="1604" w:hanging="360"/>
      </w:pPr>
      <w:rPr>
        <w:rFonts w:ascii="Calibri" w:cs="Calibri" w:eastAsia="Calibri" w:hAnsi="Calibri"/>
        <w:b w:val="0"/>
        <w:bCs w:val="0"/>
        <w:i w:val="0"/>
        <w:iCs w:val="0"/>
        <w:sz w:val="24"/>
        <w:szCs w:val="24"/>
      </w:rPr>
    </w:lvl>
    <w:lvl w:ilvl="3">
      <w:start w:val="0"/>
      <w:numFmt w:val="bullet"/>
      <w:lvlText w:val="•"/>
      <w:lvlJc w:val="left"/>
      <w:pPr>
        <w:ind w:left="1240" w:hanging="360"/>
      </w:pPr>
      <w:rPr/>
    </w:lvl>
    <w:lvl w:ilvl="4">
      <w:start w:val="0"/>
      <w:numFmt w:val="bullet"/>
      <w:lvlText w:val="•"/>
      <w:lvlJc w:val="left"/>
      <w:pPr>
        <w:ind w:left="1600" w:hanging="360"/>
      </w:pPr>
      <w:rPr/>
    </w:lvl>
    <w:lvl w:ilvl="5">
      <w:start w:val="0"/>
      <w:numFmt w:val="bullet"/>
      <w:lvlText w:val="•"/>
      <w:lvlJc w:val="left"/>
      <w:pPr>
        <w:ind w:left="2987" w:hanging="360"/>
      </w:pPr>
      <w:rPr/>
    </w:lvl>
    <w:lvl w:ilvl="6">
      <w:start w:val="0"/>
      <w:numFmt w:val="bullet"/>
      <w:lvlText w:val="•"/>
      <w:lvlJc w:val="left"/>
      <w:pPr>
        <w:ind w:left="4375" w:hanging="360"/>
      </w:pPr>
      <w:rPr/>
    </w:lvl>
    <w:lvl w:ilvl="7">
      <w:start w:val="0"/>
      <w:numFmt w:val="bullet"/>
      <w:lvlText w:val="•"/>
      <w:lvlJc w:val="left"/>
      <w:pPr>
        <w:ind w:left="5763" w:hanging="360"/>
      </w:pPr>
      <w:rPr/>
    </w:lvl>
    <w:lvl w:ilvl="8">
      <w:start w:val="0"/>
      <w:numFmt w:val="bullet"/>
      <w:lvlText w:val="•"/>
      <w:lvlJc w:val="left"/>
      <w:pPr>
        <w:ind w:left="7150" w:hanging="360"/>
      </w:pPr>
      <w:rPr/>
    </w:lvl>
  </w:abstractNum>
  <w:abstractNum w:abstractNumId="3">
    <w:lvl w:ilvl="0">
      <w:start w:val="0"/>
      <w:numFmt w:val="bullet"/>
      <w:lvlText w:val="●"/>
      <w:lvlJc w:val="left"/>
      <w:pPr>
        <w:ind w:left="768" w:hanging="360"/>
      </w:pPr>
      <w:rPr>
        <w:rFonts w:ascii="Noto Sans Symbols" w:cs="Noto Sans Symbols" w:eastAsia="Noto Sans Symbols" w:hAnsi="Noto Sans Symbols"/>
      </w:rPr>
    </w:lvl>
    <w:lvl w:ilvl="1">
      <w:start w:val="1"/>
      <w:numFmt w:val="decimal"/>
      <w:lvlText w:val="%2."/>
      <w:lvlJc w:val="left"/>
      <w:pPr>
        <w:ind w:left="1294" w:hanging="365"/>
      </w:pPr>
      <w:rPr>
        <w:rFonts w:ascii="Times New Roman" w:cs="Times New Roman" w:eastAsia="Times New Roman" w:hAnsi="Times New Roman"/>
        <w:b w:val="0"/>
        <w:bCs w:val="0"/>
        <w:i w:val="0"/>
        <w:iCs w:val="0"/>
        <w:sz w:val="24"/>
        <w:szCs w:val="24"/>
      </w:rPr>
    </w:lvl>
    <w:lvl w:ilvl="2">
      <w:start w:val="0"/>
      <w:numFmt w:val="bullet"/>
      <w:lvlText w:val="•"/>
      <w:lvlJc w:val="left"/>
      <w:pPr>
        <w:ind w:left="2258" w:hanging="365"/>
      </w:pPr>
      <w:rPr/>
    </w:lvl>
    <w:lvl w:ilvl="3">
      <w:start w:val="0"/>
      <w:numFmt w:val="bullet"/>
      <w:lvlText w:val="•"/>
      <w:lvlJc w:val="left"/>
      <w:pPr>
        <w:ind w:left="3216" w:hanging="365"/>
      </w:pPr>
      <w:rPr/>
    </w:lvl>
    <w:lvl w:ilvl="4">
      <w:start w:val="0"/>
      <w:numFmt w:val="bullet"/>
      <w:lvlText w:val="•"/>
      <w:lvlJc w:val="left"/>
      <w:pPr>
        <w:ind w:left="4175" w:hanging="365"/>
      </w:pPr>
      <w:rPr/>
    </w:lvl>
    <w:lvl w:ilvl="5">
      <w:start w:val="0"/>
      <w:numFmt w:val="bullet"/>
      <w:lvlText w:val="•"/>
      <w:lvlJc w:val="left"/>
      <w:pPr>
        <w:ind w:left="5133" w:hanging="365"/>
      </w:pPr>
      <w:rPr/>
    </w:lvl>
    <w:lvl w:ilvl="6">
      <w:start w:val="0"/>
      <w:numFmt w:val="bullet"/>
      <w:lvlText w:val="•"/>
      <w:lvlJc w:val="left"/>
      <w:pPr>
        <w:ind w:left="6092" w:hanging="365"/>
      </w:pPr>
      <w:rPr/>
    </w:lvl>
    <w:lvl w:ilvl="7">
      <w:start w:val="0"/>
      <w:numFmt w:val="bullet"/>
      <w:lvlText w:val="•"/>
      <w:lvlJc w:val="left"/>
      <w:pPr>
        <w:ind w:left="7050" w:hanging="365"/>
      </w:pPr>
      <w:rPr/>
    </w:lvl>
    <w:lvl w:ilvl="8">
      <w:start w:val="0"/>
      <w:numFmt w:val="bullet"/>
      <w:lvlText w:val="•"/>
      <w:lvlJc w:val="left"/>
      <w:pPr>
        <w:ind w:left="8009" w:hanging="365"/>
      </w:pPr>
      <w:rPr/>
    </w:lvl>
  </w:abstractNum>
  <w:abstractNum w:abstractNumId="4">
    <w:lvl w:ilvl="0">
      <w:start w:val="1"/>
      <w:numFmt w:val="decimal"/>
      <w:lvlText w:val="%1."/>
      <w:lvlJc w:val="left"/>
      <w:pPr>
        <w:ind w:left="523" w:hanging="360"/>
      </w:pPr>
      <w:rPr/>
    </w:lvl>
    <w:lvl w:ilvl="1">
      <w:start w:val="1"/>
      <w:numFmt w:val="decimal"/>
      <w:lvlText w:val="%1.%2."/>
      <w:lvlJc w:val="left"/>
      <w:pPr>
        <w:ind w:left="583" w:hanging="535"/>
      </w:pPr>
      <w:rPr/>
    </w:lvl>
    <w:lvl w:ilvl="2">
      <w:start w:val="0"/>
      <w:numFmt w:val="bullet"/>
      <w:lvlText w:val="●"/>
      <w:lvlJc w:val="left"/>
      <w:pPr>
        <w:ind w:left="879" w:hanging="361"/>
      </w:pPr>
      <w:rPr>
        <w:rFonts w:ascii="Noto Sans Symbols" w:cs="Noto Sans Symbols" w:eastAsia="Noto Sans Symbols" w:hAnsi="Noto Sans Symbols"/>
        <w:b w:val="0"/>
        <w:bCs w:val="0"/>
        <w:i w:val="0"/>
        <w:iCs w:val="0"/>
        <w:sz w:val="24"/>
        <w:szCs w:val="24"/>
      </w:rPr>
    </w:lvl>
    <w:lvl w:ilvl="3">
      <w:start w:val="0"/>
      <w:numFmt w:val="bullet"/>
      <w:lvlText w:val="•"/>
      <w:lvlJc w:val="left"/>
      <w:pPr>
        <w:ind w:left="880" w:hanging="361"/>
      </w:pPr>
      <w:rPr/>
    </w:lvl>
    <w:lvl w:ilvl="4">
      <w:start w:val="0"/>
      <w:numFmt w:val="bullet"/>
      <w:lvlText w:val="•"/>
      <w:lvlJc w:val="left"/>
      <w:pPr>
        <w:ind w:left="2172" w:hanging="361"/>
      </w:pPr>
      <w:rPr/>
    </w:lvl>
    <w:lvl w:ilvl="5">
      <w:start w:val="0"/>
      <w:numFmt w:val="bullet"/>
      <w:lvlText w:val="•"/>
      <w:lvlJc w:val="left"/>
      <w:pPr>
        <w:ind w:left="3464" w:hanging="361.00000000000045"/>
      </w:pPr>
      <w:rPr/>
    </w:lvl>
    <w:lvl w:ilvl="6">
      <w:start w:val="0"/>
      <w:numFmt w:val="bullet"/>
      <w:lvlText w:val="•"/>
      <w:lvlJc w:val="left"/>
      <w:pPr>
        <w:ind w:left="4756" w:hanging="361"/>
      </w:pPr>
      <w:rPr/>
    </w:lvl>
    <w:lvl w:ilvl="7">
      <w:start w:val="0"/>
      <w:numFmt w:val="bullet"/>
      <w:lvlText w:val="•"/>
      <w:lvlJc w:val="left"/>
      <w:pPr>
        <w:ind w:left="6049" w:hanging="361"/>
      </w:pPr>
      <w:rPr/>
    </w:lvl>
    <w:lvl w:ilvl="8">
      <w:start w:val="0"/>
      <w:numFmt w:val="bullet"/>
      <w:lvlText w:val="•"/>
      <w:lvlJc w:val="left"/>
      <w:pPr>
        <w:ind w:left="7341" w:hanging="36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519" w:lineRule="auto"/>
      <w:ind w:left="156"/>
      <w:jc w:val="center"/>
    </w:pPr>
    <w:rPr>
      <w:rFonts w:ascii="Calibri" w:cs="Calibri" w:eastAsia="Calibri" w:hAnsi="Calibri"/>
      <w:b w:val="1"/>
      <w:bCs w:val="1"/>
      <w:sz w:val="44"/>
      <w:szCs w:val="44"/>
    </w:rPr>
  </w:style>
  <w:style w:type="paragraph" w:styleId="Heading2">
    <w:name w:val="heading 2"/>
    <w:basedOn w:val="Normal"/>
    <w:next w:val="Normal"/>
    <w:pPr>
      <w:spacing w:before="118" w:lineRule="auto"/>
      <w:ind w:left="522" w:hanging="359"/>
    </w:pPr>
    <w:rPr>
      <w:rFonts w:ascii="Calibri" w:cs="Calibri" w:eastAsia="Calibri" w:hAnsi="Calibri"/>
      <w:b w:val="1"/>
      <w:bCs w:val="1"/>
      <w:sz w:val="36"/>
      <w:szCs w:val="36"/>
    </w:rPr>
  </w:style>
  <w:style w:type="paragraph" w:styleId="Heading3">
    <w:name w:val="heading 3"/>
    <w:basedOn w:val="Normal"/>
    <w:next w:val="Normal"/>
    <w:pPr>
      <w:ind w:left="522" w:hanging="359"/>
    </w:pPr>
    <w:rPr>
      <w:rFonts w:ascii="Calibri" w:cs="Calibri" w:eastAsia="Calibri" w:hAnsi="Calibri"/>
      <w:b w:val="1"/>
      <w:bCs w:val="1"/>
      <w:sz w:val="28"/>
      <w:szCs w:val="28"/>
    </w:rPr>
  </w:style>
  <w:style w:type="paragraph" w:styleId="Heading4">
    <w:name w:val="heading 4"/>
    <w:basedOn w:val="Normal"/>
    <w:next w:val="Normal"/>
    <w:pPr>
      <w:spacing w:before="152" w:lineRule="auto"/>
      <w:ind w:left="522" w:hanging="359"/>
    </w:pPr>
    <w:rPr>
      <w:rFonts w:ascii="Calibri" w:cs="Calibri" w:eastAsia="Calibri" w:hAnsi="Calibri"/>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line="305" w:lineRule="exact"/>
      <w:ind w:left="768" w:hanging="360"/>
    </w:pPr>
    <w:rPr>
      <w:rFonts w:ascii="Calibri" w:cs="Calibri" w:eastAsia="Calibri" w:hAnsi="Calibri"/>
      <w:sz w:val="24"/>
      <w:szCs w:val="24"/>
      <w:lang w:bidi="ar-SA" w:eastAsia="en-US" w:val="es-ES"/>
    </w:rPr>
  </w:style>
  <w:style w:type="paragraph" w:styleId="ListParagraph">
    <w:name w:val="List Paragraph"/>
    <w:basedOn w:val="Normal"/>
    <w:uiPriority w:val="1"/>
    <w:qFormat w:val="1"/>
    <w:pPr>
      <w:ind w:left="768" w:hanging="360"/>
    </w:pPr>
    <w:rPr>
      <w:rFonts w:ascii="Calibri" w:cs="Calibri" w:eastAsia="Calibri" w:hAnsi="Calibri"/>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cansatspain@esero.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cansatspain@esero.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tHfBQ7Z96uGvZkjNAZQ1GMaxA==">CgMxLjA4AHIhMU1XeW1fZjVYODhuWUlBc2NkR3lNNTdkZlE4aFhnVHI5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2026-01-27T18:39:50Z</dcterms:created>
  <dc:creator>Juan Antonio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vt:lpwstr>
  </property>
  <property fmtid="{D5CDD505-2E9C-101B-9397-08002B2CF9AE}" pid="4" name="LastSaved">
    <vt:filetime>2026-01-27T00:00:00Z</vt:filetime>
  </property>
</Properties>
</file>